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6" w:rsidRDefault="00B60176" w:rsidP="001643FB">
      <w:pPr>
        <w:contextualSpacing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59105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                                                           </w:t>
      </w:r>
    </w:p>
    <w:p w:rsidR="00B60176" w:rsidRDefault="00B60176" w:rsidP="001643FB">
      <w:pPr>
        <w:ind w:right="6812"/>
        <w:contextualSpacing/>
        <w:jc w:val="center"/>
        <w:rPr>
          <w:b/>
          <w:sz w:val="28"/>
          <w:szCs w:val="28"/>
        </w:rPr>
      </w:pPr>
    </w:p>
    <w:p w:rsidR="00B60176" w:rsidRDefault="00B60176" w:rsidP="001643FB">
      <w:pPr>
        <w:ind w:right="6812"/>
        <w:contextualSpacing/>
        <w:jc w:val="center"/>
        <w:rPr>
          <w:b/>
          <w:sz w:val="28"/>
          <w:szCs w:val="28"/>
        </w:rPr>
      </w:pPr>
    </w:p>
    <w:p w:rsidR="00B60176" w:rsidRDefault="00B60176" w:rsidP="001643FB">
      <w:pPr>
        <w:contextualSpacing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B60176" w:rsidRDefault="00B60176" w:rsidP="001643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</w:p>
    <w:p w:rsidR="00B60176" w:rsidRDefault="00B60176" w:rsidP="001643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B60176" w:rsidRDefault="00B60176" w:rsidP="001643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B60176" w:rsidRDefault="00B60176" w:rsidP="001643FB">
      <w:pPr>
        <w:contextualSpacing/>
        <w:jc w:val="center"/>
        <w:rPr>
          <w:b/>
          <w:sz w:val="28"/>
          <w:szCs w:val="28"/>
        </w:rPr>
      </w:pPr>
    </w:p>
    <w:p w:rsidR="00B60176" w:rsidRDefault="00B60176" w:rsidP="001643FB">
      <w:pPr>
        <w:contextualSpacing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  Е   Ш   Е   Н   И  Е   № </w:t>
      </w:r>
      <w:r w:rsidR="000236D5">
        <w:rPr>
          <w:b/>
          <w:sz w:val="36"/>
          <w:szCs w:val="36"/>
        </w:rPr>
        <w:t>9</w:t>
      </w:r>
      <w:r w:rsidR="00B6785A">
        <w:rPr>
          <w:b/>
          <w:sz w:val="36"/>
          <w:szCs w:val="36"/>
        </w:rPr>
        <w:t>5</w:t>
      </w:r>
      <w:r w:rsidR="000236D5">
        <w:rPr>
          <w:b/>
          <w:sz w:val="36"/>
          <w:szCs w:val="36"/>
        </w:rPr>
        <w:t>/</w:t>
      </w:r>
      <w:r w:rsidR="00B6785A">
        <w:rPr>
          <w:b/>
          <w:sz w:val="36"/>
          <w:szCs w:val="36"/>
        </w:rPr>
        <w:t>50</w:t>
      </w:r>
    </w:p>
    <w:p w:rsidR="00B60176" w:rsidRDefault="00B60176" w:rsidP="001643FB">
      <w:pPr>
        <w:pStyle w:val="a8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60176" w:rsidRDefault="00B6785A" w:rsidP="001643FB">
      <w:pPr>
        <w:pStyle w:val="a8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08</w:t>
      </w:r>
      <w:r w:rsidR="00B601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августа</w:t>
      </w:r>
      <w:r w:rsidR="00B60176">
        <w:rPr>
          <w:b/>
          <w:sz w:val="36"/>
          <w:szCs w:val="36"/>
        </w:rPr>
        <w:t xml:space="preserve"> 2018 года</w:t>
      </w:r>
    </w:p>
    <w:p w:rsidR="000C7F23" w:rsidRPr="00B6785A" w:rsidRDefault="000C7F23" w:rsidP="001643FB">
      <w:pPr>
        <w:tabs>
          <w:tab w:val="left" w:pos="284"/>
        </w:tabs>
        <w:contextualSpacing/>
        <w:rPr>
          <w:sz w:val="28"/>
          <w:szCs w:val="28"/>
        </w:rPr>
      </w:pPr>
    </w:p>
    <w:p w:rsidR="00B6785A" w:rsidRPr="009D2A94" w:rsidRDefault="002C2F4D" w:rsidP="00B6785A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9D2A94">
        <w:rPr>
          <w:b/>
        </w:rPr>
        <w:t xml:space="preserve"> </w:t>
      </w:r>
      <w:r w:rsidR="00B6785A" w:rsidRPr="009D2A94">
        <w:rPr>
          <w:b/>
          <w:lang w:eastAsia="ru-RU"/>
        </w:rPr>
        <w:t xml:space="preserve"> «О внесении изменений в Правила благоустройства </w:t>
      </w:r>
    </w:p>
    <w:p w:rsidR="00B6785A" w:rsidRPr="009D2A94" w:rsidRDefault="00B6785A" w:rsidP="00B6785A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9D2A94">
        <w:rPr>
          <w:b/>
          <w:lang w:eastAsia="ru-RU"/>
        </w:rPr>
        <w:t xml:space="preserve">сельского поселения </w:t>
      </w:r>
      <w:proofErr w:type="gramStart"/>
      <w:r w:rsidRPr="009D2A94">
        <w:rPr>
          <w:b/>
          <w:lang w:eastAsia="ru-RU"/>
        </w:rPr>
        <w:t>Спасское</w:t>
      </w:r>
      <w:proofErr w:type="gramEnd"/>
      <w:r w:rsidRPr="009D2A94">
        <w:rPr>
          <w:b/>
          <w:lang w:eastAsia="ru-RU"/>
        </w:rPr>
        <w:t xml:space="preserve"> муниципального </w:t>
      </w:r>
    </w:p>
    <w:p w:rsidR="00B6785A" w:rsidRPr="009D2A94" w:rsidRDefault="00B6785A" w:rsidP="00B6785A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9D2A94">
        <w:rPr>
          <w:b/>
          <w:lang w:eastAsia="ru-RU"/>
        </w:rPr>
        <w:t xml:space="preserve">района </w:t>
      </w:r>
      <w:proofErr w:type="gramStart"/>
      <w:r w:rsidRPr="009D2A94">
        <w:rPr>
          <w:b/>
          <w:lang w:eastAsia="ru-RU"/>
        </w:rPr>
        <w:t>Приволжский</w:t>
      </w:r>
      <w:proofErr w:type="gramEnd"/>
      <w:r w:rsidRPr="009D2A94">
        <w:rPr>
          <w:b/>
          <w:lang w:eastAsia="ru-RU"/>
        </w:rPr>
        <w:t xml:space="preserve"> Самарской области»</w:t>
      </w:r>
    </w:p>
    <w:p w:rsidR="00B6785A" w:rsidRPr="009D2A94" w:rsidRDefault="00B6785A" w:rsidP="00B6785A">
      <w:pPr>
        <w:shd w:val="clear" w:color="auto" w:fill="FFFFFF"/>
        <w:suppressAutoHyphens w:val="0"/>
        <w:rPr>
          <w:lang w:eastAsia="ru-RU"/>
        </w:rPr>
      </w:pPr>
      <w:r w:rsidRPr="009D2A94">
        <w:rPr>
          <w:lang w:eastAsia="ru-RU"/>
        </w:rPr>
        <w:t> </w:t>
      </w:r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  <w:r w:rsidRPr="009D2A94">
        <w:rPr>
          <w:lang w:eastAsia="ru-RU"/>
        </w:rPr>
        <w:t xml:space="preserve">В соответствии со статьей 45.1 Федерального закона от 06.10.2003 № 131-ФЗ «Об общих принципах организации местного самоуправления в Российской Федерации», ст. 55.25 Градостроительного Кодекса РФ, Уставом сельского поселения Спасское муниципального района </w:t>
      </w:r>
      <w:proofErr w:type="gramStart"/>
      <w:r w:rsidRPr="009D2A94">
        <w:rPr>
          <w:lang w:eastAsia="ru-RU"/>
        </w:rPr>
        <w:t>Приволжский</w:t>
      </w:r>
      <w:proofErr w:type="gramEnd"/>
      <w:r w:rsidRPr="009D2A94">
        <w:rPr>
          <w:lang w:eastAsia="ru-RU"/>
        </w:rPr>
        <w:t xml:space="preserve"> Самарской области, Собрание представителей сельского поселения Спасское муниципального района Приволжский Самарской области</w:t>
      </w:r>
    </w:p>
    <w:p w:rsidR="00B6785A" w:rsidRPr="009D2A94" w:rsidRDefault="00B6785A" w:rsidP="00B6785A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9D2A94">
        <w:rPr>
          <w:b/>
          <w:lang w:eastAsia="ru-RU"/>
        </w:rPr>
        <w:t>РЕШИЛО:</w:t>
      </w:r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  <w:r w:rsidRPr="009D2A94">
        <w:rPr>
          <w:lang w:eastAsia="ru-RU"/>
        </w:rPr>
        <w:t xml:space="preserve">1. Внести в Правила благоустройства сельского поселения </w:t>
      </w:r>
      <w:proofErr w:type="gramStart"/>
      <w:r w:rsidRPr="009D2A94">
        <w:rPr>
          <w:lang w:eastAsia="ru-RU"/>
        </w:rPr>
        <w:t>Спасское</w:t>
      </w:r>
      <w:proofErr w:type="gramEnd"/>
      <w:r w:rsidRPr="009D2A94">
        <w:rPr>
          <w:lang w:eastAsia="ru-RU"/>
        </w:rPr>
        <w:t xml:space="preserve"> муниципального района Приволжский Самарской области, утвержденные решением Собрания представителей сельского поселения Спасское муниципального района Приволжский Самарской области от 28.08.2015 № 156/93 следующие изменения:</w:t>
      </w:r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  <w:r w:rsidRPr="009D2A94">
        <w:rPr>
          <w:lang w:eastAsia="ru-RU"/>
        </w:rPr>
        <w:t>1) пункт 1.2:</w:t>
      </w:r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  <w:r w:rsidRPr="009D2A94">
        <w:rPr>
          <w:lang w:eastAsia="ru-RU"/>
        </w:rPr>
        <w:t xml:space="preserve">- абзац 2 изложить в следующей редакции: «Благоустройство территории </w:t>
      </w:r>
      <w:proofErr w:type="gramStart"/>
      <w:r w:rsidRPr="009D2A94">
        <w:rPr>
          <w:lang w:eastAsia="ru-RU"/>
        </w:rPr>
        <w:t>-д</w:t>
      </w:r>
      <w:proofErr w:type="gramEnd"/>
      <w:r w:rsidRPr="009D2A94">
        <w:rPr>
          <w:lang w:eastAsia="ru-RU"/>
        </w:rPr>
        <w:t>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  <w:r w:rsidRPr="009D2A94">
        <w:rPr>
          <w:lang w:eastAsia="ru-RU"/>
        </w:rPr>
        <w:t>- абзац 12 изложить в следующей редакции: 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  <w:r w:rsidRPr="009D2A94">
        <w:rPr>
          <w:lang w:eastAsia="ru-RU"/>
        </w:rPr>
        <w:t xml:space="preserve">- дополнить абзацем 16 следующего содержания: 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D2A94">
        <w:rPr>
          <w:lang w:eastAsia="ru-RU"/>
        </w:rPr>
        <w:t>границы</w:t>
      </w:r>
      <w:proofErr w:type="gramEnd"/>
      <w:r w:rsidRPr="009D2A94">
        <w:rPr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  <w:proofErr w:type="gramStart"/>
      <w:r w:rsidRPr="009D2A94">
        <w:rPr>
          <w:lang w:eastAsia="ru-RU"/>
        </w:rPr>
        <w:t>2) раздел 4.2.2. дополнить абзацем следующего содержания «Лицо, ответственное за эксплуатацию здания, строения, сооружения, земельного участка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обязано принимать участие, в том числе финансовое, в содержании прилегающих территорий»</w:t>
      </w:r>
      <w:proofErr w:type="gramEnd"/>
    </w:p>
    <w:p w:rsidR="00B6785A" w:rsidRPr="009D2A94" w:rsidRDefault="00B6785A" w:rsidP="00B6785A">
      <w:pPr>
        <w:shd w:val="clear" w:color="auto" w:fill="FFFFFF"/>
        <w:suppressAutoHyphens w:val="0"/>
        <w:jc w:val="both"/>
        <w:rPr>
          <w:lang w:eastAsia="ru-RU"/>
        </w:rPr>
      </w:pPr>
    </w:p>
    <w:p w:rsidR="000C7F23" w:rsidRPr="009D2A94" w:rsidRDefault="000C7F23" w:rsidP="001643FB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contextualSpacing/>
        <w:jc w:val="both"/>
      </w:pPr>
      <w:r w:rsidRPr="009D2A94">
        <w:t xml:space="preserve">2. Опубликовать настоящее решение, в информационном бюллетене «Вестник сельского поселения </w:t>
      </w:r>
      <w:r w:rsidR="003909B2" w:rsidRPr="009D2A94">
        <w:t>Спасское</w:t>
      </w:r>
      <w:r w:rsidRPr="009D2A94">
        <w:t>» и на официальном сайте</w:t>
      </w:r>
      <w:r w:rsidR="003909B2" w:rsidRPr="009D2A94">
        <w:t xml:space="preserve"> сельского поселения Спасское</w:t>
      </w:r>
      <w:r w:rsidRPr="009D2A94">
        <w:t xml:space="preserve"> в </w:t>
      </w:r>
      <w:r w:rsidR="003909B2" w:rsidRPr="009D2A94">
        <w:t xml:space="preserve">телекоммуникационной </w:t>
      </w:r>
      <w:r w:rsidRPr="009D2A94">
        <w:t>сети Интернет</w:t>
      </w:r>
    </w:p>
    <w:p w:rsidR="000C7F23" w:rsidRPr="009D2A94" w:rsidRDefault="000C7F23" w:rsidP="001643FB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contextualSpacing/>
        <w:jc w:val="both"/>
      </w:pPr>
      <w:r w:rsidRPr="009D2A94">
        <w:t>3.  </w:t>
      </w:r>
      <w:r w:rsidRPr="009D2A94">
        <w:rPr>
          <w:bCs/>
        </w:rPr>
        <w:t>Настоящее решение вступает в силу по истечении 10 (десяти) дней со дня его официального опубликования.</w:t>
      </w:r>
    </w:p>
    <w:p w:rsidR="000C7F23" w:rsidRPr="009D2A94" w:rsidRDefault="000C7F23" w:rsidP="001643FB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</w:p>
    <w:p w:rsidR="003909B2" w:rsidRPr="009D2A94" w:rsidRDefault="003909B2" w:rsidP="001643FB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9D2A94">
        <w:rPr>
          <w:noProof/>
        </w:rPr>
        <w:t>Глава сельского</w:t>
      </w:r>
      <w:r w:rsidRPr="009D2A94">
        <w:t xml:space="preserve"> поселения </w:t>
      </w: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  <w:rPr>
          <w:bCs/>
        </w:rPr>
      </w:pPr>
      <w:r w:rsidRPr="009D2A94">
        <w:rPr>
          <w:noProof/>
        </w:rPr>
        <w:t>Спасское</w:t>
      </w:r>
      <w:r w:rsidRPr="009D2A94">
        <w:t xml:space="preserve"> </w:t>
      </w:r>
      <w:r w:rsidRPr="009D2A94">
        <w:rPr>
          <w:bCs/>
        </w:rPr>
        <w:t xml:space="preserve">муниципального </w:t>
      </w: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  <w:r w:rsidRPr="009D2A94">
        <w:rPr>
          <w:bCs/>
        </w:rPr>
        <w:t xml:space="preserve">района </w:t>
      </w:r>
      <w:r w:rsidRPr="009D2A94">
        <w:rPr>
          <w:bCs/>
          <w:noProof/>
        </w:rPr>
        <w:t>Приволжский</w:t>
      </w:r>
      <w:r w:rsidRPr="009D2A94">
        <w:t xml:space="preserve"> </w:t>
      </w: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  <w:r w:rsidRPr="009D2A94">
        <w:t xml:space="preserve">Самарской области                                                                                   </w:t>
      </w:r>
      <w:r w:rsidRPr="009D2A94">
        <w:rPr>
          <w:noProof/>
        </w:rPr>
        <w:t>Ф.З. Закиров</w:t>
      </w: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  <w:r w:rsidRPr="009D2A94">
        <w:t xml:space="preserve">Председатель Собрания </w:t>
      </w:r>
    </w:p>
    <w:p w:rsidR="003909B2" w:rsidRPr="009D2A94" w:rsidRDefault="003909B2" w:rsidP="001643FB">
      <w:pPr>
        <w:tabs>
          <w:tab w:val="left" w:pos="284"/>
        </w:tabs>
        <w:adjustRightInd w:val="0"/>
        <w:contextualSpacing/>
        <w:jc w:val="both"/>
        <w:outlineLvl w:val="0"/>
      </w:pPr>
      <w:r w:rsidRPr="009D2A94">
        <w:t>представителей</w:t>
      </w:r>
      <w:r w:rsidRPr="009D2A94">
        <w:rPr>
          <w:noProof/>
        </w:rPr>
        <w:t xml:space="preserve"> сельского</w:t>
      </w:r>
      <w:r w:rsidRPr="009D2A94">
        <w:t xml:space="preserve"> </w:t>
      </w:r>
    </w:p>
    <w:p w:rsidR="003909B2" w:rsidRPr="009D2A94" w:rsidRDefault="003909B2" w:rsidP="001643FB">
      <w:pPr>
        <w:tabs>
          <w:tab w:val="left" w:pos="284"/>
        </w:tabs>
        <w:adjustRightInd w:val="0"/>
        <w:contextualSpacing/>
        <w:jc w:val="both"/>
        <w:outlineLvl w:val="0"/>
      </w:pPr>
      <w:r w:rsidRPr="009D2A94">
        <w:t xml:space="preserve">поселения </w:t>
      </w:r>
      <w:r w:rsidRPr="009D2A94">
        <w:rPr>
          <w:noProof/>
        </w:rPr>
        <w:t xml:space="preserve">Спасское </w:t>
      </w:r>
    </w:p>
    <w:p w:rsidR="003909B2" w:rsidRPr="009D2A94" w:rsidRDefault="003909B2" w:rsidP="001643FB">
      <w:pPr>
        <w:pStyle w:val="a7"/>
        <w:tabs>
          <w:tab w:val="left" w:pos="284"/>
        </w:tabs>
        <w:spacing w:line="240" w:lineRule="auto"/>
        <w:ind w:firstLine="0"/>
        <w:contextualSpacing/>
        <w:rPr>
          <w:sz w:val="24"/>
          <w:szCs w:val="24"/>
        </w:rPr>
      </w:pPr>
      <w:r w:rsidRPr="009D2A94">
        <w:rPr>
          <w:sz w:val="24"/>
          <w:szCs w:val="24"/>
        </w:rPr>
        <w:t xml:space="preserve">муниципального района </w:t>
      </w:r>
    </w:p>
    <w:p w:rsidR="0028154E" w:rsidRPr="009D2A94" w:rsidRDefault="003909B2" w:rsidP="001643FB">
      <w:pPr>
        <w:pStyle w:val="a7"/>
        <w:tabs>
          <w:tab w:val="left" w:pos="284"/>
        </w:tabs>
        <w:spacing w:line="240" w:lineRule="auto"/>
        <w:ind w:firstLine="0"/>
        <w:contextualSpacing/>
        <w:jc w:val="left"/>
        <w:rPr>
          <w:i/>
          <w:sz w:val="24"/>
          <w:szCs w:val="24"/>
        </w:rPr>
      </w:pPr>
      <w:r w:rsidRPr="009D2A94">
        <w:rPr>
          <w:noProof/>
          <w:sz w:val="24"/>
          <w:szCs w:val="24"/>
        </w:rPr>
        <w:t>Приволжский</w:t>
      </w:r>
      <w:r w:rsidRPr="009D2A94">
        <w:rPr>
          <w:sz w:val="24"/>
          <w:szCs w:val="24"/>
        </w:rPr>
        <w:t xml:space="preserve"> Самарской области                                                           Н.В. Волкова</w:t>
      </w:r>
    </w:p>
    <w:sectPr w:rsidR="0028154E" w:rsidRPr="009D2A94" w:rsidSect="00E76B1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F4E"/>
    <w:multiLevelType w:val="hybridMultilevel"/>
    <w:tmpl w:val="9BF80298"/>
    <w:lvl w:ilvl="0" w:tplc="74AA3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6EA"/>
    <w:rsid w:val="000236D5"/>
    <w:rsid w:val="000301B3"/>
    <w:rsid w:val="000C7F23"/>
    <w:rsid w:val="00156724"/>
    <w:rsid w:val="001643FB"/>
    <w:rsid w:val="0028154E"/>
    <w:rsid w:val="002C2F4D"/>
    <w:rsid w:val="003006EA"/>
    <w:rsid w:val="003909B2"/>
    <w:rsid w:val="00471D6E"/>
    <w:rsid w:val="00500AF7"/>
    <w:rsid w:val="005A26E1"/>
    <w:rsid w:val="005A5CE6"/>
    <w:rsid w:val="00765DCB"/>
    <w:rsid w:val="00886DE0"/>
    <w:rsid w:val="009D2A94"/>
    <w:rsid w:val="00A0530E"/>
    <w:rsid w:val="00B60176"/>
    <w:rsid w:val="00B6785A"/>
    <w:rsid w:val="00CC3B83"/>
    <w:rsid w:val="00D073E5"/>
    <w:rsid w:val="00D77BB6"/>
    <w:rsid w:val="00E76B14"/>
    <w:rsid w:val="00EC02D9"/>
    <w:rsid w:val="00ED2221"/>
    <w:rsid w:val="00EE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E1"/>
    <w:pPr>
      <w:suppressAutoHyphens w:val="0"/>
      <w:spacing w:after="200" w:line="276" w:lineRule="auto"/>
      <w:ind w:left="720"/>
      <w:contextualSpacing/>
    </w:pPr>
    <w:rPr>
      <w:rFonts w:eastAsia="Calibri"/>
      <w:kern w:val="36"/>
      <w:sz w:val="28"/>
      <w:szCs w:val="28"/>
      <w:lang w:eastAsia="en-US"/>
    </w:rPr>
  </w:style>
  <w:style w:type="character" w:styleId="a4">
    <w:name w:val="Hyperlink"/>
    <w:uiPriority w:val="99"/>
    <w:rsid w:val="000C7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F23"/>
  </w:style>
  <w:style w:type="paragraph" w:styleId="a5">
    <w:name w:val="Normal (Web)"/>
    <w:basedOn w:val="a"/>
    <w:uiPriority w:val="99"/>
    <w:rsid w:val="000C7F23"/>
    <w:pPr>
      <w:spacing w:before="280" w:after="280"/>
    </w:pPr>
  </w:style>
  <w:style w:type="paragraph" w:styleId="a6">
    <w:name w:val="No Spacing"/>
    <w:uiPriority w:val="1"/>
    <w:qFormat/>
    <w:rsid w:val="000C7F2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7">
    <w:name w:val="Обычный.Обычный для диссертации"/>
    <w:uiPriority w:val="99"/>
    <w:rsid w:val="000C7F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исьмо КУМИ"/>
    <w:basedOn w:val="a"/>
    <w:uiPriority w:val="99"/>
    <w:rsid w:val="00B60176"/>
    <w:pPr>
      <w:suppressAutoHyphens w:val="0"/>
      <w:jc w:val="center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E1"/>
    <w:pPr>
      <w:suppressAutoHyphens w:val="0"/>
      <w:spacing w:after="200" w:line="276" w:lineRule="auto"/>
      <w:ind w:left="720"/>
      <w:contextualSpacing/>
    </w:pPr>
    <w:rPr>
      <w:rFonts w:eastAsia="Calibri"/>
      <w:kern w:val="36"/>
      <w:sz w:val="28"/>
      <w:szCs w:val="28"/>
      <w:lang w:eastAsia="en-US"/>
    </w:rPr>
  </w:style>
  <w:style w:type="character" w:styleId="a4">
    <w:name w:val="Hyperlink"/>
    <w:uiPriority w:val="99"/>
    <w:rsid w:val="000C7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F23"/>
  </w:style>
  <w:style w:type="paragraph" w:styleId="a5">
    <w:name w:val="Normal (Web)"/>
    <w:basedOn w:val="a"/>
    <w:uiPriority w:val="99"/>
    <w:rsid w:val="000C7F23"/>
    <w:pPr>
      <w:spacing w:before="280" w:after="280"/>
    </w:pPr>
  </w:style>
  <w:style w:type="paragraph" w:styleId="a6">
    <w:name w:val="No Spacing"/>
    <w:uiPriority w:val="1"/>
    <w:qFormat/>
    <w:rsid w:val="000C7F2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7">
    <w:name w:val="Обычный.Обычный для диссертации"/>
    <w:uiPriority w:val="99"/>
    <w:rsid w:val="000C7F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Zavolzh</dc:creator>
  <cp:lastModifiedBy>Александр Крыжевой</cp:lastModifiedBy>
  <cp:revision>4</cp:revision>
  <cp:lastPrinted>2018-10-08T06:44:00Z</cp:lastPrinted>
  <dcterms:created xsi:type="dcterms:W3CDTF">2018-08-15T11:51:00Z</dcterms:created>
  <dcterms:modified xsi:type="dcterms:W3CDTF">2018-10-08T06:45:00Z</dcterms:modified>
</cp:coreProperties>
</file>